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spacing w:before="0" w:after="0"/>
        <w:ind w:hanging="0" w:start="0" w:end="0"/>
        <w:contextualSpacing/>
        <w:jc w:val="center"/>
        <w:rPr>
          <w:rFonts w:ascii="Arial" w:hAnsi="Arial"/>
          <w:sz w:val="26"/>
          <w:szCs w:val="26"/>
        </w:rPr>
      </w:pPr>
      <w:bookmarkStart w:id="0" w:name="P282"/>
      <w:bookmarkStart w:id="1" w:name="P130"/>
      <w:bookmarkStart w:id="2" w:name="P103"/>
      <w:bookmarkStart w:id="3" w:name="P24"/>
      <w:bookmarkEnd w:id="0"/>
      <w:bookmarkEnd w:id="1"/>
      <w:bookmarkEnd w:id="2"/>
      <w:bookmarkEnd w:id="3"/>
      <w:r>
        <w:rPr>
          <w:rFonts w:ascii="Arial" w:hAnsi="Arial"/>
          <w:sz w:val="26"/>
          <w:szCs w:val="26"/>
        </w:rPr>
        <w:t>ЗАЯВКА</w:t>
      </w:r>
      <w:bookmarkStart w:id="4" w:name="P297"/>
    </w:p>
    <w:p>
      <w:pPr>
        <w:pStyle w:val="ConsPlusNormal"/>
        <w:bidi w:val="0"/>
        <w:spacing w:before="0" w:after="0"/>
        <w:ind w:hanging="0" w:start="0" w:end="0"/>
        <w:contextualSpacing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участие в конкурсе «Лучшие практики наставничества</w:t>
      </w:r>
    </w:p>
    <w:p>
      <w:pPr>
        <w:pStyle w:val="ConsPlusNormal"/>
        <w:bidi w:val="0"/>
        <w:spacing w:before="0" w:after="0"/>
        <w:ind w:hanging="0" w:start="0" w:end="0"/>
        <w:contextualSpacing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Тюменской области – 2024»</w:t>
      </w:r>
    </w:p>
    <w:p>
      <w:pPr>
        <w:pStyle w:val="ConsPlusNormal"/>
        <w:bidi w:val="0"/>
        <w:spacing w:before="0" w:after="0"/>
        <w:ind w:hanging="0" w:start="0" w:end="0"/>
        <w:contextualSpacing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bidi w:val="0"/>
        <w:spacing w:before="0" w:after="0"/>
        <w:ind w:firstLine="540" w:start="0" w:end="0"/>
        <w:contextualSpacing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 Прошу включить в число участников конкурса «Лучшие практики наставничества Тюменской области – 2024»:</w:t>
      </w:r>
    </w:p>
    <w:p>
      <w:pPr>
        <w:pStyle w:val="ConsPlusNormal"/>
        <w:bidi w:val="0"/>
        <w:spacing w:before="0" w:after="0"/>
        <w:ind w:hanging="0" w:start="0" w:end="0"/>
        <w:contextualSpacing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tbl>
      <w:tblPr>
        <w:tblW w:w="9345" w:type="dxa"/>
        <w:jc w:val="center"/>
        <w:tblInd w:w="0" w:type="dxa"/>
        <w:tblLayout w:type="fixed"/>
        <w:tblCellMar>
          <w:top w:w="102" w:type="dxa"/>
          <w:start w:w="108" w:type="dxa"/>
          <w:bottom w:w="102" w:type="dxa"/>
          <w:end w:w="108" w:type="dxa"/>
        </w:tblCellMar>
      </w:tblPr>
      <w:tblGrid>
        <w:gridCol w:w="1151"/>
        <w:gridCol w:w="3229"/>
        <w:gridCol w:w="4965"/>
      </w:tblGrid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/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>
              <w:rPr>
                <w:rFonts w:eastAsia="Calibri"/>
                <w:b/>
                <w:bCs/>
                <w:sz w:val="26"/>
                <w:szCs w:val="26"/>
                <w:lang w:val="en-US"/>
              </w:rPr>
              <w:t>/</w:t>
            </w: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Описание практики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Комментарии по заполнению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Субъект Российской Федерации, который представляет организация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субъекта Российской Федерации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Полное наименование юридического лица с указанием организационно-правовой формы, ведомственной принадлежности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ИНН организации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организации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1987" w:hRule="atLeast"/>
        </w:trPr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Вид экономической деятельности организации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Указывается основной вид экономической деятельности в соответствии с ЕГРЮЛ.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start"/>
              <w:rPr/>
            </w:pPr>
            <w:r>
              <w:rPr>
                <w:rFonts w:eastAsia="Calibri"/>
                <w:sz w:val="26"/>
                <w:szCs w:val="26"/>
              </w:rPr>
              <w:t>Вы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писки ЕГРЮЛ возможно получить </w:t>
            </w:r>
            <w:r>
              <w:rPr>
                <w:rFonts w:eastAsia="Calibri"/>
                <w:color w:val="000000"/>
                <w:spacing w:val="-4"/>
                <w:sz w:val="26"/>
                <w:szCs w:val="26"/>
              </w:rPr>
              <w:t xml:space="preserve">по адресу: </w:t>
            </w:r>
            <w:hyperlink r:id="rId2">
              <w:r>
                <w:rPr>
                  <w:rStyle w:val="Hyperlink"/>
                  <w:color w:val="000000"/>
                  <w:spacing w:val="-4"/>
                  <w:sz w:val="26"/>
                  <w:szCs w:val="26"/>
                  <w:u w:val="single"/>
                  <w:lang w:val="en-US"/>
                </w:rPr>
                <w:t>https</w:t>
              </w:r>
              <w:r>
                <w:rPr>
                  <w:rStyle w:val="Hyperlink"/>
                  <w:color w:val="000000"/>
                  <w:spacing w:val="-4"/>
                  <w:sz w:val="26"/>
                  <w:szCs w:val="26"/>
                  <w:u w:val="single"/>
                </w:rPr>
                <w:t>://</w:t>
              </w:r>
              <w:r>
                <w:rPr>
                  <w:rStyle w:val="Hyperlink"/>
                  <w:color w:val="000000"/>
                  <w:spacing w:val="-4"/>
                  <w:sz w:val="26"/>
                  <w:szCs w:val="26"/>
                  <w:u w:val="single"/>
                  <w:lang w:val="en-US"/>
                </w:rPr>
                <w:t>egrul</w:t>
              </w:r>
              <w:r>
                <w:rPr>
                  <w:rStyle w:val="Hyperlink"/>
                  <w:color w:val="000000"/>
                  <w:spacing w:val="-4"/>
                  <w:sz w:val="26"/>
                  <w:szCs w:val="26"/>
                  <w:u w:val="single"/>
                </w:rPr>
                <w:t>.</w:t>
              </w:r>
              <w:r>
                <w:rPr>
                  <w:rStyle w:val="Hyperlink"/>
                  <w:color w:val="000000"/>
                  <w:spacing w:val="-4"/>
                  <w:sz w:val="26"/>
                  <w:szCs w:val="26"/>
                  <w:u w:val="single"/>
                  <w:lang w:val="en-US"/>
                </w:rPr>
                <w:t>nalog</w:t>
              </w:r>
              <w:r>
                <w:rPr>
                  <w:rStyle w:val="Hyperlink"/>
                  <w:color w:val="000000"/>
                  <w:spacing w:val="-4"/>
                  <w:sz w:val="26"/>
                  <w:szCs w:val="26"/>
                  <w:u w:val="single"/>
                </w:rPr>
                <w:t>.</w:t>
              </w:r>
              <w:r>
                <w:rPr>
                  <w:rStyle w:val="Hyperlink"/>
                  <w:color w:val="000000"/>
                  <w:spacing w:val="-4"/>
                  <w:sz w:val="26"/>
                  <w:szCs w:val="26"/>
                  <w:u w:val="single"/>
                  <w:lang w:val="en-US"/>
                </w:rPr>
                <w:t>ru</w:t>
              </w:r>
              <w:r>
                <w:rPr>
                  <w:rStyle w:val="Hyperlink"/>
                  <w:color w:val="000000"/>
                  <w:spacing w:val="-4"/>
                  <w:sz w:val="26"/>
                  <w:szCs w:val="26"/>
                  <w:u w:val="single"/>
                </w:rPr>
                <w:t>/</w:t>
              </w:r>
              <w:r>
                <w:rPr>
                  <w:rStyle w:val="Hyperlink"/>
                  <w:color w:val="000000"/>
                  <w:spacing w:val="-4"/>
                  <w:sz w:val="26"/>
                  <w:szCs w:val="26"/>
                  <w:u w:val="single"/>
                  <w:lang w:val="en-US"/>
                </w:rPr>
                <w:t>index</w:t>
              </w:r>
              <w:r>
                <w:rPr>
                  <w:rStyle w:val="Hyperlink"/>
                  <w:color w:val="000000"/>
                  <w:spacing w:val="-4"/>
                  <w:sz w:val="26"/>
                  <w:szCs w:val="26"/>
                  <w:u w:val="single"/>
                </w:rPr>
                <w:t>.</w:t>
              </w:r>
              <w:r>
                <w:rPr>
                  <w:rStyle w:val="Hyperlink"/>
                  <w:color w:val="000000"/>
                  <w:spacing w:val="-4"/>
                  <w:sz w:val="26"/>
                  <w:szCs w:val="26"/>
                  <w:u w:val="single"/>
                  <w:lang w:val="en-US"/>
                </w:rPr>
                <w:t>html</w:t>
              </w:r>
            </w:hyperlink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Численность сотрудников организации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Выберите один из предложенных вариантов: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bidi w:val="0"/>
              <w:spacing w:before="0" w:after="0"/>
              <w:ind w:firstLine="318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 w:ascii="Arial" w:hAnsi="Arial"/>
                <w:sz w:val="26"/>
                <w:szCs w:val="26"/>
              </w:rPr>
              <w:t>до 100 чел. (включительно);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bidi w:val="0"/>
              <w:spacing w:before="0" w:after="0"/>
              <w:ind w:firstLine="318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 w:ascii="Arial" w:hAnsi="Arial"/>
                <w:sz w:val="26"/>
                <w:szCs w:val="26"/>
              </w:rPr>
              <w:t>от 101 до 500 чел.;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bidi w:val="0"/>
              <w:spacing w:before="0" w:after="0"/>
              <w:ind w:firstLine="318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 w:ascii="Arial" w:hAnsi="Arial"/>
                <w:sz w:val="26"/>
                <w:szCs w:val="26"/>
              </w:rPr>
              <w:t>от 501 до 1 000 чел.;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bidi w:val="0"/>
              <w:spacing w:before="0" w:after="0"/>
              <w:ind w:firstLine="318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 w:ascii="Arial" w:hAnsi="Arial"/>
                <w:sz w:val="26"/>
                <w:szCs w:val="26"/>
              </w:rPr>
              <w:t>от 1 001 до 3 000 чел.;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bidi w:val="0"/>
              <w:spacing w:before="0" w:after="0"/>
              <w:ind w:firstLine="318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 w:ascii="Arial" w:hAnsi="Arial"/>
                <w:sz w:val="26"/>
                <w:szCs w:val="26"/>
              </w:rPr>
              <w:t>от 3 001 до 10 000 чел.;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bidi w:val="0"/>
              <w:spacing w:before="0" w:after="0"/>
              <w:ind w:firstLine="318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 w:ascii="Arial" w:hAnsi="Arial"/>
                <w:sz w:val="26"/>
                <w:szCs w:val="26"/>
              </w:rPr>
              <w:t>свыше 10 000 чел.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Номинация в Конкурсе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Название номинации в соответствии </w:t>
              <w:br/>
              <w:t>с Положением о Конкурсе (см. раздел 5)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Название практики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Краткое и полное название реализованной практики наставничества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Целевая аудитория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Конечные выгодоприобретатели практики наставничества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Решаемая проблема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Проблема (потребность), решаемая </w:t>
              <w:br/>
              <w:t>в рамках практики. Причина, по которой было принято решение о реализации практики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Предмет наставничества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Информация о том, что именно передает наставник наставляемому, суть взаимодействия (например, передача знаний и навыков, развитие карьеры, профессиональное развитие и так далее)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Описание практики/</w:t>
              <w:br/>
              <w:t>«дорожная карта» внедрения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Действующие лица. Схема взаимодействия действующих лиц между собой для достижения требуемого результата. Используемые инструменты. Ключевые контрольные точки и этапы внедрения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Внутренние нормативные документы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Перечень внутренних нормативных документов организации, связанных </w:t>
              <w:br/>
              <w:t xml:space="preserve">с реализацией данной практики </w:t>
              <w:br/>
              <w:t>(при наличии)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Количественные и качественные показатели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/>
            </w:pPr>
            <w:r>
              <w:rPr>
                <w:rFonts w:eastAsia="Calibri"/>
                <w:sz w:val="26"/>
                <w:szCs w:val="26"/>
              </w:rPr>
              <w:t xml:space="preserve">Количественные и качественные показатели, достигнутые в результате реализации практики (в относительном и абсолютном формате, «план – факт», «было – стало»). Экономический эффект </w:t>
            </w:r>
            <w:r>
              <w:rPr>
                <w:rFonts w:eastAsia="Calibri"/>
                <w:spacing w:val="-4"/>
                <w:sz w:val="26"/>
                <w:szCs w:val="26"/>
              </w:rPr>
              <w:t>от реализации практики (количественный показатель)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Результативность практики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Степень достижения запланированного результата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Использованные ресурсы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Перечисление внутренних ресурсов, использованных для успешной реализации практики (информационная поддержка, люди, площади, транспорт, расходные материалы, иные физические объекты и так далее)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Эффективность практики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Соотношение использованных ресурсов и достигнутых результатов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Условия для реализации практики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Перечисление внешних факторов, необходимых для успешной реализации практики (партнеры, договоренности и так далее)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Возможность тиражирования практики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Потенциал практики к использованию </w:t>
              <w:br/>
              <w:t xml:space="preserve">в иных организациях для достижения желаемого результата в других географических, экономических </w:t>
              <w:br/>
              <w:t>или социальных условиях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Возможность роста производительности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Способность увеличить отдачу практики за минимальное время путем добавления ресурсов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Время, в течение которого практика реализуется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Указывается количество месяцев, </w:t>
              <w:br/>
              <w:t>в течение которых данная практика реализуется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Зрелость практики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  <w:tab w:val="left" w:pos="746" w:leader="none"/>
              </w:tabs>
              <w:bidi w:val="0"/>
              <w:spacing w:before="0" w:after="0"/>
              <w:ind w:firstLine="343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Выберите один из предложенных ниже вариантов: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0" w:leader="none"/>
                <w:tab w:val="left" w:pos="604" w:leader="none"/>
              </w:tabs>
              <w:bidi w:val="0"/>
              <w:spacing w:before="0" w:after="0"/>
              <w:ind w:firstLine="32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 w:ascii="Arial" w:hAnsi="Arial"/>
                <w:sz w:val="26"/>
                <w:szCs w:val="26"/>
              </w:rPr>
              <w:t xml:space="preserve">базовый уровень – практика прошла апробацию, сформированы агенты изменений, реализуется план </w:t>
              <w:br/>
              <w:t>по переводу практики в регулярную деятельность;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0" w:leader="none"/>
                <w:tab w:val="left" w:pos="604" w:leader="none"/>
              </w:tabs>
              <w:bidi w:val="0"/>
              <w:spacing w:before="0" w:after="0"/>
              <w:ind w:firstLine="32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 w:ascii="Arial" w:hAnsi="Arial"/>
                <w:sz w:val="26"/>
                <w:szCs w:val="26"/>
              </w:rPr>
              <w:t xml:space="preserve">развитие – практика переведена </w:t>
              <w:br/>
              <w:t xml:space="preserve">в регулярную деятельность, оформлена </w:t>
              <w:br/>
              <w:t xml:space="preserve">в соответствующих нормативных </w:t>
              <w:br/>
              <w:t xml:space="preserve">и методических документах, </w:t>
              <w:br/>
              <w:t>проведены информирование, инструктаж или обучение;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0" w:leader="none"/>
                <w:tab w:val="left" w:pos="604" w:leader="none"/>
              </w:tabs>
              <w:bidi w:val="0"/>
              <w:spacing w:before="0" w:after="0"/>
              <w:ind w:firstLine="32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 w:ascii="Arial" w:hAnsi="Arial"/>
                <w:sz w:val="26"/>
                <w:szCs w:val="26"/>
              </w:rPr>
              <w:t>стабилизация – практика используется в регулярной деятельности более 6 месяцев;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0" w:leader="none"/>
                <w:tab w:val="left" w:pos="604" w:leader="none"/>
              </w:tabs>
              <w:bidi w:val="0"/>
              <w:spacing w:before="0" w:after="0"/>
              <w:ind w:firstLine="32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 w:ascii="Arial" w:hAnsi="Arial"/>
                <w:sz w:val="26"/>
                <w:szCs w:val="26"/>
              </w:rPr>
              <w:t xml:space="preserve">подтвержденная эффективность – накоплены фактические данные </w:t>
              <w:br/>
              <w:t xml:space="preserve">по показателям, подтверждающим эффективность практики, практика готова к тиражированию внутри </w:t>
              <w:br/>
              <w:t>и вне организации-участника.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Участник Конкурса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23.1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Фамилия, имя, отчество (при наличии) участника Конкурса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23.2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Должность участника Конкурса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23.3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Рабочий телефон участника Конкурса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23.4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Мобильный телефон участника Конкурса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23.5</w:t>
            </w:r>
          </w:p>
        </w:tc>
        <w:tc>
          <w:tcPr>
            <w:tcW w:w="32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Электронная почта участника Конкурса</w:t>
            </w:r>
          </w:p>
        </w:tc>
        <w:tc>
          <w:tcPr>
            <w:tcW w:w="4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before="0" w:after="0"/>
              <w:ind w:hanging="0" w:start="0" w:end="0"/>
              <w:contextualSpacing/>
              <w:jc w:val="both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</w:tbl>
    <w:p>
      <w:pPr>
        <w:pStyle w:val="ConsPlusNormal"/>
        <w:bidi w:val="0"/>
        <w:spacing w:before="0" w:after="0"/>
        <w:ind w:hanging="0" w:start="0" w:end="0"/>
        <w:contextualSpacing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bidi w:val="0"/>
        <w:spacing w:before="0" w:after="0"/>
        <w:ind w:firstLine="540" w:start="0" w:end="0"/>
        <w:contextualSpacing/>
        <w:jc w:val="both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bidi w:val="0"/>
        <w:spacing w:before="0" w:after="0"/>
        <w:ind w:firstLine="540" w:start="0" w:end="0"/>
        <w:contextualSpacing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 С Положением о проведении Конкурса ознакомлен и согласен.</w:t>
      </w:r>
    </w:p>
    <w:p>
      <w:pPr>
        <w:pStyle w:val="ConsPlusNormal"/>
        <w:bidi w:val="0"/>
        <w:spacing w:before="0" w:after="0"/>
        <w:ind w:firstLine="540" w:start="0" w:end="0"/>
        <w:contextualSpacing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 Подтверждаю полноту и достоверность сведений, представленных в настоящей Заявке и прилагаемых к ней документах.</w:t>
      </w:r>
    </w:p>
    <w:p>
      <w:pPr>
        <w:pStyle w:val="ConsPlusNormal"/>
        <w:bidi w:val="0"/>
        <w:spacing w:before="0" w:after="0"/>
        <w:ind w:firstLine="540" w:start="0" w:end="0"/>
        <w:contextualSpacing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Также подтверждаю, что проект по наставничеству действительно был реализован в ___________ (наименование организации-участника) в Российской Федерации в период с _________ по _________.</w:t>
      </w:r>
    </w:p>
    <w:p>
      <w:pPr>
        <w:pStyle w:val="ConsPlusNormal"/>
        <w:bidi w:val="0"/>
        <w:spacing w:before="0" w:after="0"/>
        <w:ind w:firstLine="540" w:start="0" w:end="0"/>
        <w:contextualSpacing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 Даю согласие на использование Организатором Конкурса представленных Материалов и данных проекта по наставничеству в образовательных и исследовательских целях.</w:t>
      </w:r>
    </w:p>
    <w:p>
      <w:pPr>
        <w:pStyle w:val="ConsPlusNormal"/>
        <w:bidi w:val="0"/>
        <w:spacing w:before="0" w:after="0"/>
        <w:ind w:hanging="0" w:start="0" w:end="0"/>
        <w:contextualSpacing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256" w:before="0" w:after="0"/>
        <w:ind w:firstLine="567" w:start="0" w:end="0"/>
        <w:contextualSpacing/>
        <w:jc w:val="both"/>
        <w:rPr>
          <w:rFonts w:ascii="Arial" w:hAnsi="Arial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tbl>
      <w:tblPr>
        <w:tblW w:w="3402" w:type="dxa"/>
        <w:jc w:val="start"/>
        <w:tblInd w:w="-28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(дата)</w:t>
            </w:r>
          </w:p>
        </w:tc>
      </w:tr>
    </w:tbl>
    <w:p>
      <w:pPr>
        <w:pStyle w:val="Normal"/>
        <w:bidi w:val="0"/>
        <w:spacing w:lineRule="auto" w:line="256" w:before="0" w:after="0"/>
        <w:ind w:hanging="0" w:start="0" w:end="0"/>
        <w:contextualSpacing/>
        <w:rPr>
          <w:rFonts w:ascii="Arial" w:hAnsi="Arial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tbl>
      <w:tblPr>
        <w:tblW w:w="9384" w:type="dxa"/>
        <w:jc w:val="start"/>
        <w:tblInd w:w="-28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3401"/>
        <w:gridCol w:w="283"/>
        <w:gridCol w:w="2609"/>
        <w:gridCol w:w="283"/>
        <w:gridCol w:w="2808"/>
      </w:tblGrid>
      <w:tr>
        <w:trPr/>
        <w:tc>
          <w:tcPr>
            <w:tcW w:w="3401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start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start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808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(должность </w:t>
              <w:br/>
              <w:t>участника Конкурса)</w:t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start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start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808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(фамилия, имя, отчество </w:t>
              <w:br/>
              <w:t>( при наличии) участника Конкурса)</w:t>
            </w:r>
          </w:p>
        </w:tc>
      </w:tr>
    </w:tbl>
    <w:p>
      <w:pPr>
        <w:pStyle w:val="Normal"/>
        <w:bidi w:val="0"/>
        <w:spacing w:lineRule="auto" w:line="256" w:before="0" w:after="0"/>
        <w:ind w:hanging="0" w:start="0" w:end="0"/>
        <w:contextualSpacing/>
        <w:rPr>
          <w:rFonts w:ascii="Arial" w:hAnsi="Arial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bidi w:val="0"/>
        <w:spacing w:lineRule="auto" w:line="256" w:before="0" w:after="0"/>
        <w:ind w:hanging="0" w:start="0" w:end="0"/>
        <w:contextualSpacing/>
        <w:rPr>
          <w:rFonts w:ascii="Arial" w:hAnsi="Arial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tbl>
      <w:tblPr>
        <w:tblW w:w="3402" w:type="dxa"/>
        <w:jc w:val="start"/>
        <w:tblInd w:w="-28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(дата)</w:t>
            </w:r>
          </w:p>
        </w:tc>
      </w:tr>
    </w:tbl>
    <w:p>
      <w:pPr>
        <w:pStyle w:val="Normal"/>
        <w:bidi w:val="0"/>
        <w:spacing w:lineRule="auto" w:line="256" w:before="0" w:after="0"/>
        <w:ind w:hanging="0" w:start="0" w:end="0"/>
        <w:contextualSpacing/>
        <w:rPr>
          <w:rFonts w:ascii="Arial" w:hAnsi="Arial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tbl>
      <w:tblPr>
        <w:tblW w:w="9384" w:type="dxa"/>
        <w:jc w:val="start"/>
        <w:tblInd w:w="-28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3401"/>
        <w:gridCol w:w="283"/>
        <w:gridCol w:w="2609"/>
        <w:gridCol w:w="283"/>
        <w:gridCol w:w="2808"/>
      </w:tblGrid>
      <w:tr>
        <w:trPr/>
        <w:tc>
          <w:tcPr>
            <w:tcW w:w="3401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start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start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808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(должность </w:t>
              <w:br/>
              <w:t>руководителя организации (представителя руководителя)</w:t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start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start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2808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hanging="0" w:start="0" w:end="0"/>
              <w:contextualSpacing/>
              <w:jc w:val="center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(фамилия, имя, отчество </w:t>
              <w:br/>
              <w:t>(при наличии) руководителя организации (представителя руководителя)</w:t>
            </w:r>
          </w:p>
        </w:tc>
      </w:tr>
    </w:tbl>
    <w:p>
      <w:pPr>
        <w:pStyle w:val="Normal"/>
        <w:tabs>
          <w:tab w:val="clear" w:pos="720"/>
          <w:tab w:val="left" w:pos="1170" w:leader="none"/>
        </w:tabs>
        <w:bidi w:val="0"/>
        <w:spacing w:lineRule="auto" w:line="256" w:before="0" w:after="0"/>
        <w:ind w:hanging="0" w:start="0" w:end="0"/>
        <w:contextualSpacing/>
        <w:jc w:val="end"/>
        <w:rPr>
          <w:rFonts w:ascii="Arial" w:hAnsi="Arial"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</w:r>
    </w:p>
    <w:p>
      <w:pPr>
        <w:pStyle w:val="ConsPlusNormal"/>
        <w:bidi w:val="0"/>
        <w:spacing w:before="0" w:after="0"/>
        <w:ind w:hanging="0" w:start="0" w:end="0"/>
        <w:contextualSpacing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bidi w:val="0"/>
        <w:spacing w:before="0" w:after="0"/>
        <w:ind w:hanging="0" w:start="0" w:end="0"/>
        <w:contextualSpacing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bidi w:val="0"/>
        <w:spacing w:before="0" w:after="0"/>
        <w:ind w:hanging="0" w:start="0" w:end="0"/>
        <w:contextualSpacing/>
        <w:jc w:val="both"/>
        <w:rPr>
          <w:rFonts w:ascii="Arial" w:hAnsi="Arial"/>
          <w:sz w:val="26"/>
          <w:szCs w:val="26"/>
        </w:rPr>
      </w:pPr>
      <w:r>
        <w:rPr/>
      </w:r>
      <w:bookmarkStart w:id="5" w:name="P282"/>
      <w:bookmarkStart w:id="6" w:name="P130"/>
      <w:bookmarkStart w:id="7" w:name="P103"/>
      <w:bookmarkStart w:id="8" w:name="P24"/>
      <w:bookmarkStart w:id="9" w:name="P434"/>
      <w:bookmarkStart w:id="10" w:name="P282"/>
      <w:bookmarkStart w:id="11" w:name="P130"/>
      <w:bookmarkStart w:id="12" w:name="P103"/>
      <w:bookmarkStart w:id="13" w:name="P24"/>
      <w:bookmarkStart w:id="14" w:name="P434"/>
      <w:bookmarkEnd w:id="10"/>
      <w:bookmarkEnd w:id="11"/>
      <w:bookmarkEnd w:id="12"/>
      <w:bookmarkEnd w:id="13"/>
      <w:bookmarkEnd w:id="4"/>
      <w:bookmarkEnd w:id="14"/>
    </w:p>
    <w:sectPr>
      <w:headerReference w:type="default" r:id="rId3"/>
      <w:footerReference w:type="first" r:id="rId4"/>
      <w:type w:val="nextPage"/>
      <w:pgSz w:w="11906" w:h="16838"/>
      <w:pgMar w:left="1701" w:right="567" w:gutter="0" w:header="567" w:top="1126" w:footer="567" w:bottom="56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Liberation Mono">
    <w:altName w:val="Courier New"/>
    <w:charset w:val="cc" w:characterSet="windows-1251"/>
    <w:family w:val="modern"/>
    <w:pitch w:val="fixed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1069" w:hanging="360"/>
      </w:pPr>
      <w:rPr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9" w:hanging="360"/>
      </w:pPr>
      <w:rPr>
        <w:rFonts w:cs="Times New Roman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509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0"/>
        </w:tabs>
        <w:ind w:start="1182" w:hanging="360"/>
      </w:pPr>
      <w:rPr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902" w:hanging="360"/>
      </w:pPr>
      <w:rPr>
        <w:rFonts w:cs="Times New Roman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622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342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062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782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502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222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94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11"/>
    <w:qFormat/>
    <w:pPr>
      <w:widowControl/>
      <w:kinsoku w:val="true"/>
      <w:overflowPunct w:val="true"/>
      <w:autoSpaceDE w:val="true"/>
      <w:bidi w:val="0"/>
    </w:pPr>
    <w:rPr>
      <w:rFonts w:ascii="Arial" w:hAnsi="Arial" w:eastAsia="Times New Roman" w:cs="Arial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88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styleId="Style12">
    <w:name w:val="Основной шрифт абза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3">
    <w:name w:val="Исходный текст"/>
    <w:qFormat/>
    <w:rPr>
      <w:rFonts w:ascii="Liberation Mono" w:hAnsi="Liberation Mono" w:eastAsia="NSimSun" w:cs="Liberation Mono"/>
    </w:rPr>
  </w:style>
  <w:style w:type="character" w:styleId="DefaultParagraphFont">
    <w:name w:val="Default Paragraph Font"/>
    <w:qFormat/>
    <w:rPr/>
  </w:style>
  <w:style w:type="character" w:styleId="Style14">
    <w:name w:val="Текст сноски Знак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1">
    <w:name w:val="Текст сноски Знак1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Style15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jc w:val="start"/>
    </w:pPr>
    <w:rPr>
      <w:rFonts w:ascii="Arial" w:hAnsi="Arial" w:eastAsia="Arial" w:cs="Courier New"/>
      <w:b w:val="false"/>
      <w:i w:val="false"/>
      <w:strike w:val="false"/>
      <w:dstrike w:val="false"/>
      <w:color w:val="auto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kinsoku w:val="true"/>
      <w:overflowPunct w:val="true"/>
      <w:autoSpaceDE w:val="true"/>
      <w:bidi w:val="0"/>
      <w:jc w:val="star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ConsPlusTitle">
    <w:name w:val="ConsPlusTitle"/>
    <w:next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Calibri" w:hAnsi="Calibri" w:eastAsia="Times New Roman" w:cs="Calibri"/>
      <w:b/>
      <w:color w:val="auto"/>
      <w:sz w:val="24"/>
      <w:szCs w:val="20"/>
      <w:lang w:eastAsia="ru-RU" w:val="ru-RU" w:bidi="hi-IN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11">
    <w:name w:val="Библиография 1"/>
    <w:basedOn w:val="Style17"/>
    <w:qFormat/>
    <w:pPr>
      <w:tabs>
        <w:tab w:val="clear" w:pos="720"/>
        <w:tab w:val="right" w:pos="9638" w:leader="dot"/>
      </w:tabs>
      <w:ind w:hanging="0" w:start="0" w:end="0"/>
    </w:pPr>
    <w:rPr/>
  </w:style>
  <w:style w:type="paragraph" w:styleId="Style21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Arial" w:hAnsi="Arial" w:eastAsia="SimSun" w:cs="Mangal"/>
      <w:color w:val="auto"/>
      <w:sz w:val="24"/>
      <w:szCs w:val="24"/>
      <w:lang w:val="ru-RU" w:eastAsia="zh-CN" w:bidi="hi-IN"/>
    </w:rPr>
  </w:style>
  <w:style w:type="paragraph" w:styleId="NormalTable">
    <w:name w:val="Normal Table"/>
    <w:qFormat/>
    <w:pPr>
      <w:widowControl/>
      <w:suppressAutoHyphens w:val="true"/>
      <w:kinsoku w:val="true"/>
      <w:overflowPunct w:val="true"/>
      <w:autoSpaceDE w:val="true"/>
      <w:bidi w:val="0"/>
      <w:jc w:val="start"/>
      <w:textAlignment w:val="auto"/>
    </w:pPr>
    <w:rPr>
      <w:rFonts w:ascii="Calibri" w:hAnsi="Calibri" w:eastAsia="Cambria Math" w:cs="Calibri"/>
      <w:color w:val="auto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widowControl/>
      <w:suppressAutoHyphens w:val="true"/>
      <w:spacing w:lineRule="auto" w:line="256" w:before="0" w:after="160"/>
      <w:ind w:start="720"/>
      <w:contextualSpacing/>
      <w:jc w:val="start"/>
      <w:textAlignment w:val="auto"/>
    </w:pPr>
    <w:rPr>
      <w:rFonts w:ascii="Calibri" w:hAnsi="Calibri" w:cs="Calibri"/>
      <w:sz w:val="22"/>
      <w:szCs w:val="22"/>
      <w:lang w:val="ru-RU" w:eastAsia="en-US" w:bidi="ar-SA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/>
  </w:style>
  <w:style w:type="paragraph" w:styleId="12">
    <w:name w:val="Сетка таблицы1"/>
    <w:basedOn w:val="NormalTable"/>
    <w:qFormat/>
    <w:pPr>
      <w:pBdr/>
      <w:spacing w:lineRule="auto" w:line="240" w:before="0" w:after="0"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grul.nalog.ru/index.htm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3583</TotalTime>
  <Application>LibreOffice/7.6.4.1$Windows_X86_64 LibreOffice_project/e19e193f88cd6c0525a17fb7a176ed8e6a3e2aa1</Application>
  <AppVersion>15.0000</AppVersion>
  <Pages>4</Pages>
  <Words>586</Words>
  <Characters>4285</Characters>
  <CharactersWithSpaces>4780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2014-03-07T07:33:00Z</dcterms:created>
  <dc:creator>ZheltovaYuM</dc:creator>
  <dc:description/>
  <dc:language>ru-RU</dc:language>
  <cp:lastModifiedBy/>
  <cp:lastPrinted>2024-05-23T17:11:10Z</cp:lastPrinted>
  <dcterms:modified xsi:type="dcterms:W3CDTF">2024-06-14T09:27:07Z</dcterms:modified>
  <cp:revision>419</cp:revision>
  <dc:subject/>
  <dc:title>ПРАВИТЕЛЬСТВО  ТЮМЕНСКОЙ  ОБЛАСТИ</dc:title>
</cp:coreProperties>
</file>